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50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0" w:rsidRPr="00712FC8" w:rsidRDefault="00E13F50" w:rsidP="00E13F50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E13F50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E13F50" w:rsidRPr="00F62EBB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5279F">
        <w:rPr>
          <w:rFonts w:ascii="Times New Roman" w:hAnsi="Times New Roman" w:cs="Times New Roman"/>
          <w:sz w:val="28"/>
          <w:szCs w:val="28"/>
          <w:u w:val="single"/>
        </w:rPr>
        <w:t>Школьный хор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13F50" w:rsidRPr="00372BE1" w:rsidRDefault="00E13F50" w:rsidP="00E13F5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t>название программы</w:t>
      </w:r>
    </w:p>
    <w:p w:rsidR="00E13F50" w:rsidRPr="00712FC8" w:rsidRDefault="00E13F50" w:rsidP="00E13F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-563" w:type="dxa"/>
        <w:tblLook w:val="04A0" w:firstRow="1" w:lastRow="0" w:firstColumn="1" w:lastColumn="0" w:noHBand="0" w:noVBand="1"/>
      </w:tblPr>
      <w:tblGrid>
        <w:gridCol w:w="776"/>
        <w:gridCol w:w="5282"/>
        <w:gridCol w:w="3773"/>
      </w:tblGrid>
      <w:tr w:rsidR="00E13F50" w:rsidRPr="00712FC8" w:rsidTr="00BF2596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E13F50" w:rsidRPr="00712FC8" w:rsidTr="00BF2596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Default="0015279F" w:rsidP="001527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</w:t>
            </w:r>
          </w:p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г. Улан-Удэ»</w:t>
            </w:r>
          </w:p>
        </w:tc>
      </w:tr>
      <w:tr w:rsidR="00E13F50" w:rsidRPr="00712FC8" w:rsidTr="00BF2596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15279F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хор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6504C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6504C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Лариса Викторовна, учитель начальных классов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6504C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2020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C669A8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E13F50" w:rsidRPr="00712FC8" w:rsidTr="00BF259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C062B" w:rsidP="00BF25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62B">
              <w:rPr>
                <w:rFonts w:ascii="Times New Roman" w:hAnsi="Times New Roman" w:cs="Times New Roman"/>
                <w:sz w:val="24"/>
                <w:szCs w:val="24"/>
              </w:rPr>
              <w:t>Приобщение к хоровому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      </w:r>
          </w:p>
        </w:tc>
      </w:tr>
      <w:tr w:rsidR="00E13F50" w:rsidRPr="00712FC8" w:rsidTr="00BF2596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4C062B" w:rsidP="00BF2596">
            <w:pPr>
              <w:pStyle w:val="a4"/>
              <w:spacing w:before="0" w:beforeAutospacing="0" w:after="0" w:afterAutospacing="0" w:line="276" w:lineRule="auto"/>
              <w:jc w:val="both"/>
            </w:pPr>
            <w:r w:rsidRPr="004C062B">
              <w:t xml:space="preserve">Содействовать развитию художественного вкуса, творческих способностей, познавательного интереса учащихся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потенциал; научить петь каждого ребенка, независимо от его природных </w:t>
            </w:r>
            <w:r w:rsidRPr="004C062B">
              <w:lastRenderedPageBreak/>
              <w:t xml:space="preserve">данных. </w:t>
            </w:r>
            <w:r>
              <w:t xml:space="preserve"> </w:t>
            </w:r>
          </w:p>
        </w:tc>
      </w:tr>
      <w:tr w:rsidR="00E13F50" w:rsidRPr="00712FC8" w:rsidTr="00BF2596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Обучающие: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формирование певческих умений и навыков;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>- овладение навыками бережного отношения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своему голосовому аппарату.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Развивающие: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становление базовых музыкальных способностей: музыкального слуха, голоса, чувства метроритма;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развитие памяти, внимания, мышления;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положительной эмоциональ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реакции ребенка на музыку.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Воспитательные: 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культуры поведения в детском хоровом коллективе;</w:t>
            </w:r>
          </w:p>
          <w:p w:rsidR="004C062B" w:rsidRPr="004C062B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формирование отношений между ребятами на основе дружбы, товарищества; </w:t>
            </w:r>
          </w:p>
          <w:p w:rsidR="00E13F50" w:rsidRPr="008735D4" w:rsidRDefault="004C062B" w:rsidP="004C062B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62B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положительной эмоциональной реакции ребенка на музыку.</w:t>
            </w:r>
          </w:p>
        </w:tc>
      </w:tr>
      <w:tr w:rsidR="00E13F50" w:rsidRPr="00712FC8" w:rsidTr="00BF2596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DC0C02" w:rsidP="00BF2596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DC0C02">
              <w:rPr>
                <w:rFonts w:eastAsiaTheme="minorEastAsia"/>
              </w:rPr>
              <w:t xml:space="preserve">Новизна программы состоит в том, что в программе «Школьный хор» делается акцент на развитие показателей певческого голосообразования, используется фонографический метод развития голоса по В.В. </w:t>
            </w:r>
            <w:proofErr w:type="spellStart"/>
            <w:r w:rsidRPr="00DC0C02">
              <w:rPr>
                <w:rFonts w:eastAsiaTheme="minorEastAsia"/>
              </w:rPr>
              <w:t>Емельяному</w:t>
            </w:r>
            <w:proofErr w:type="spellEnd"/>
            <w:r w:rsidRPr="00DC0C02">
              <w:rPr>
                <w:rFonts w:eastAsiaTheme="minorEastAsia"/>
              </w:rPr>
              <w:t xml:space="preserve"> (1-й цикл - артикуляционная гимнастика, 2-й цикл - интонационно-фонетические упражнения) и элементы дыхательной гимнастики по </w:t>
            </w:r>
            <w:proofErr w:type="spellStart"/>
            <w:r w:rsidRPr="00DC0C02">
              <w:rPr>
                <w:rFonts w:eastAsiaTheme="minorEastAsia"/>
              </w:rPr>
              <w:t>А.Стрельниковой</w:t>
            </w:r>
            <w:proofErr w:type="spellEnd"/>
            <w:r w:rsidRPr="00DC0C02">
              <w:rPr>
                <w:rFonts w:eastAsiaTheme="minorEastAsia"/>
              </w:rPr>
              <w:t xml:space="preserve">, составлен собственный репертуар. Отличительной особенностью данной Программы является и то, что она ориентирована на воспитание у учащихся способности </w:t>
            </w:r>
            <w:proofErr w:type="gramStart"/>
            <w:r w:rsidRPr="00DC0C02">
              <w:rPr>
                <w:rFonts w:eastAsiaTheme="minorEastAsia"/>
              </w:rPr>
              <w:t>демонстрировать</w:t>
            </w:r>
            <w:proofErr w:type="gramEnd"/>
            <w:r w:rsidRPr="00DC0C02">
              <w:rPr>
                <w:rFonts w:eastAsiaTheme="minorEastAsia"/>
              </w:rPr>
              <w:t xml:space="preserve"> </w:t>
            </w:r>
            <w:r w:rsidRPr="00DC0C02">
              <w:rPr>
                <w:rFonts w:eastAsiaTheme="minorEastAsia"/>
              </w:rPr>
              <w:lastRenderedPageBreak/>
              <w:t>свое вокальное искусство на различных концертах, проводимых в школьном учреждении, а также предполагает в дальнейшем совместные выступления со школьным хором преподавателей.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DC0C02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13F50" w:rsidRPr="00712FC8" w:rsidTr="00BF2596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>40-45 минут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8C0" w:rsidRPr="005C38C0" w:rsidRDefault="005C38C0" w:rsidP="005C38C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теоретические занятия (лекции, беседы); </w:t>
            </w:r>
          </w:p>
          <w:p w:rsidR="005C38C0" w:rsidRPr="005C38C0" w:rsidRDefault="005C38C0" w:rsidP="005C38C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практическое вокально-хоровое занятие; </w:t>
            </w:r>
          </w:p>
          <w:p w:rsidR="00E13F50" w:rsidRPr="008735D4" w:rsidRDefault="005C38C0" w:rsidP="005C38C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8C0">
              <w:rPr>
                <w:rFonts w:ascii="Times New Roman" w:hAnsi="Times New Roman" w:cs="Times New Roman"/>
                <w:sz w:val="24"/>
                <w:szCs w:val="24"/>
              </w:rPr>
              <w:t xml:space="preserve">- репетиции на сцене. 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E2269A" w:rsidP="00BF25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  <w:r w:rsidR="00E13F50"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 Общие: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 внимание;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эмоциональная отзывчивость;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быстрота реакции;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чувство коллективизма;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организованность и сознательная дисциплина;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интерес к хоровому пению;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развитый художественный вкус;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 навык концертно-исполнительской деятельности.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Специальные: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координация слуха и голоса;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повышение остроты восприятия и развитие внутреннего слуха;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улучшение интонации;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развитие чувства ритма, музыкальной памяти;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появление чувства ансамбля;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формирование чувства лада;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овладение певческим дыханием, активной артикуляцией, четкой дикцией;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умение петь по фразам;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развитие музыкальности ребенка.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К концу реализации программы, обучающиеся должны: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Знать: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физиологические особенности голосового аппарата;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особенности и возможности певческого голоса;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основные жанры песенного </w:t>
            </w:r>
            <w:r>
              <w:lastRenderedPageBreak/>
              <w:t xml:space="preserve">искусства;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некоторые основы нотной грамоты.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Уметь: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правильно дышать: делать небольшой спокойный вдох, не поднимая плеч;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петь короткие фразы на одном дыхании;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в подвижных песнях делать быстрый вдох;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петь без сопровождения отдельные </w:t>
            </w:r>
            <w:proofErr w:type="spellStart"/>
            <w:r>
              <w:t>попевки</w:t>
            </w:r>
            <w:proofErr w:type="spellEnd"/>
            <w:r>
              <w:t xml:space="preserve"> и фразы из песен;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 петь легким звуком, без напряжения;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-петь выразительно, осмысленно.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Понимать: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по требованию педагога слова - петь «мягко, нежно, легко»;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элементарные дирижерские жесты и правильно следовать им (внимание, вдох, снятие); </w:t>
            </w:r>
          </w:p>
          <w:p w:rsidR="001B7EEA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 xml:space="preserve">- начало </w:t>
            </w:r>
            <w:proofErr w:type="spellStart"/>
            <w:r>
              <w:t>звукоизвлечения</w:t>
            </w:r>
            <w:proofErr w:type="spellEnd"/>
            <w:r>
              <w:t xml:space="preserve"> и его окончание; </w:t>
            </w:r>
          </w:p>
          <w:p w:rsidR="00E13F50" w:rsidRPr="008735D4" w:rsidRDefault="001B7EEA" w:rsidP="001B7EEA">
            <w:pPr>
              <w:pStyle w:val="a4"/>
              <w:shd w:val="clear" w:color="auto" w:fill="FFFFFF"/>
              <w:spacing w:before="0" w:beforeAutospacing="0" w:after="0" w:afterAutospacing="0"/>
              <w:ind w:firstLine="62"/>
              <w:jc w:val="both"/>
            </w:pPr>
            <w:r>
              <w:t>-место дикции в исполнительской деятельности.</w:t>
            </w:r>
          </w:p>
        </w:tc>
      </w:tr>
      <w:tr w:rsidR="00E13F50" w:rsidRPr="00712FC8" w:rsidTr="00BF2596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F50" w:rsidRPr="008735D4" w:rsidRDefault="00E13F50" w:rsidP="0067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 помощью методов: наблюдения, тестовая беседа, тестирование, </w:t>
            </w:r>
            <w:r w:rsidR="006724A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работа, практическая работа</w:t>
            </w:r>
            <w:r w:rsidR="00A4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F50" w:rsidRPr="00712FC8" w:rsidTr="00BF2596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8735D4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D4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промежуточная аттестация, итоговая аттестация. </w:t>
            </w:r>
          </w:p>
        </w:tc>
      </w:tr>
      <w:tr w:rsidR="00E13F50" w:rsidRPr="00712FC8" w:rsidTr="00BF2596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3F50" w:rsidRPr="008735D4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5D4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E13F50" w:rsidRPr="00712FC8" w:rsidTr="00BF2596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Default="00EF5461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  <w:p w:rsidR="00EF5461" w:rsidRDefault="00EF5461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Певческая установка. Певческое дыхание.</w:t>
            </w:r>
          </w:p>
          <w:p w:rsidR="00EF5461" w:rsidRDefault="00EF5461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Музыкальный звук. Высота звука. Работа над </w:t>
            </w:r>
            <w:proofErr w:type="spellStart"/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 чистотой интонирования.</w:t>
            </w:r>
          </w:p>
          <w:p w:rsidR="00EF5461" w:rsidRDefault="00EF5461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Работа над дикцией и артикуляцией.</w:t>
            </w:r>
          </w:p>
          <w:p w:rsidR="00EF5461" w:rsidRDefault="00EF5461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Формирование чувства ансамбля.</w:t>
            </w:r>
          </w:p>
          <w:p w:rsidR="00EF5461" w:rsidRPr="008735D4" w:rsidRDefault="00EF5461" w:rsidP="00BF2596">
            <w:pPr>
              <w:pStyle w:val="a3"/>
              <w:spacing w:after="0" w:line="240" w:lineRule="auto"/>
              <w:ind w:left="6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Формирование сценической культуры. Работа с фонограммой.</w:t>
            </w:r>
          </w:p>
        </w:tc>
      </w:tr>
      <w:tr w:rsidR="00E13F50" w:rsidRPr="00712FC8" w:rsidTr="00BF2596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F50" w:rsidRPr="00712FC8" w:rsidRDefault="00E13F50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 по темам (теория, практика, всего)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F50" w:rsidRPr="002B4A0E" w:rsidRDefault="00F25DEB" w:rsidP="00BF2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Теория: 4 часа, практика: 64</w:t>
            </w:r>
            <w:bookmarkStart w:id="0" w:name="_GoBack"/>
            <w:bookmarkEnd w:id="0"/>
            <w:r w:rsidR="00E13F50" w:rsidRPr="002B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F546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E13F50" w:rsidRPr="002B4A0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13F50" w:rsidRPr="008735D4" w:rsidRDefault="00EF5461" w:rsidP="00F25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F25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 часов</w:t>
            </w:r>
          </w:p>
        </w:tc>
      </w:tr>
    </w:tbl>
    <w:p w:rsidR="00E13F50" w:rsidRDefault="00E13F50" w:rsidP="00125A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D"/>
    <w:rsid w:val="00125AFB"/>
    <w:rsid w:val="0015279F"/>
    <w:rsid w:val="001B7EEA"/>
    <w:rsid w:val="002B4A0E"/>
    <w:rsid w:val="004C062B"/>
    <w:rsid w:val="005B1455"/>
    <w:rsid w:val="005C38C0"/>
    <w:rsid w:val="006504C0"/>
    <w:rsid w:val="006724A5"/>
    <w:rsid w:val="007455ED"/>
    <w:rsid w:val="00A44295"/>
    <w:rsid w:val="00C669A8"/>
    <w:rsid w:val="00DC0C02"/>
    <w:rsid w:val="00E13F50"/>
    <w:rsid w:val="00E2269A"/>
    <w:rsid w:val="00EF5461"/>
    <w:rsid w:val="00F2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50"/>
    <w:pPr>
      <w:ind w:left="720"/>
      <w:contextualSpacing/>
    </w:pPr>
  </w:style>
  <w:style w:type="paragraph" w:styleId="a4">
    <w:name w:val="Normal (Web)"/>
    <w:basedOn w:val="a"/>
    <w:uiPriority w:val="99"/>
    <w:rsid w:val="00E1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ЖДТ</dc:creator>
  <cp:keywords/>
  <dc:description/>
  <cp:lastModifiedBy>Пользователь Windows</cp:lastModifiedBy>
  <cp:revision>20</cp:revision>
  <dcterms:created xsi:type="dcterms:W3CDTF">2020-01-20T02:15:00Z</dcterms:created>
  <dcterms:modified xsi:type="dcterms:W3CDTF">2022-04-07T02:31:00Z</dcterms:modified>
</cp:coreProperties>
</file>